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/>
      </w:pPr>
      <w:r>
        <w:t>Manuscript Summary Assignment</w:t>
      </w:r>
    </w:p>
    <w:p>
      <w:pPr>
        <w:pStyle w:val="style0"/>
        <w:rPr/>
      </w:pPr>
    </w:p>
    <w:p>
      <w:pPr>
        <w:pStyle w:val="style0"/>
        <w:rPr/>
      </w:pPr>
      <w:r>
        <w:t>Read a manuscript</w:t>
      </w:r>
      <w:r>
        <w:t xml:space="preserve"> </w:t>
      </w:r>
      <w:r>
        <w:t xml:space="preserve">and then complete a </w:t>
      </w:r>
      <w:r>
        <w:t xml:space="preserve">short ‘rough’ </w:t>
      </w:r>
      <w:r>
        <w:t>summary using the following headings</w:t>
      </w:r>
      <w:r>
        <w:t xml:space="preserve">. </w:t>
      </w:r>
    </w:p>
    <w:p>
      <w:pPr>
        <w:pStyle w:val="style0"/>
        <w:rPr>
          <w:b/>
        </w:rPr>
      </w:pPr>
      <w:r>
        <w:t xml:space="preserve">Reduce your </w:t>
      </w:r>
      <w:r>
        <w:t>rough</w:t>
      </w:r>
      <w:r>
        <w:t xml:space="preserve"> summary</w:t>
      </w:r>
      <w:r>
        <w:t xml:space="preserve"> </w:t>
      </w:r>
      <w:r>
        <w:t>to</w:t>
      </w:r>
      <w:r>
        <w:t xml:space="preserve"> &lt;300 words.</w:t>
      </w:r>
    </w:p>
    <w:p>
      <w:pPr>
        <w:pStyle w:val="style0"/>
        <w:rPr>
          <w:b/>
        </w:rPr>
      </w:pPr>
      <w:r>
        <w:rPr>
          <w:b/>
        </w:rPr>
        <w:t>Do not include any quoted “….” Material in your final cut summary</w:t>
      </w:r>
      <w:r>
        <w:rPr>
          <w:b/>
        </w:rPr>
        <w:t>. Do not copy any sent</w:t>
      </w:r>
      <w:r>
        <w:rPr>
          <w:b/>
        </w:rPr>
        <w:t>e</w:t>
      </w:r>
      <w:r>
        <w:rPr>
          <w:b/>
        </w:rPr>
        <w:t>nces directly from the manuscript.</w:t>
      </w:r>
    </w:p>
    <w:p>
      <w:pPr>
        <w:pStyle w:val="style0"/>
        <w:rPr/>
      </w:pPr>
      <w:r>
        <w:rPr>
          <w:b/>
        </w:rPr>
        <w:t xml:space="preserve">Don’t include details such as precise sample sizes </w:t>
      </w:r>
      <w:r>
        <w:rPr>
          <w:b/>
        </w:rPr>
        <w:t>etc</w:t>
      </w:r>
      <w:r>
        <w:rPr>
          <w:b/>
        </w:rPr>
        <w:t>, but do identify the key results discriptively.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name and ID: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Manuscript Title: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Manuscript full reference (use google scholar and click on the </w:t>
      </w:r>
      <w:r>
        <w:rPr>
          <w:rFonts w:ascii="Times New Roman" w:hAnsi="Times New Roman"/>
          <w:b/>
          <w:sz w:val="24"/>
          <w:szCs w:val="24"/>
        </w:rPr>
        <w:t>“ marks</w:t>
      </w:r>
      <w:r>
        <w:rPr>
          <w:rFonts w:ascii="Times New Roman" w:hAnsi="Times New Roman"/>
          <w:b/>
          <w:sz w:val="24"/>
          <w:szCs w:val="24"/>
        </w:rPr>
        <w:t>):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Why did the authors do the study? These two to four sentences should include a clear and simple question (e.g. stated in the form of a question or as two or more alternative hypotheses) that identifies the general puzzle the paper attempts to solve (i.e. the broader relevance).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Times New Roman" w:hAnsi="Times New Roman"/>
          <w:b/>
          <w:sz w:val="24"/>
          <w:szCs w:val="24"/>
        </w:rPr>
        <w:t>Context</w:t>
      </w:r>
      <w:r>
        <w:rPr>
          <w:rFonts w:ascii="Times New Roman" w:hAnsi="Times New Roman"/>
          <w:b/>
          <w:sz w:val="24"/>
          <w:szCs w:val="24"/>
        </w:rPr>
        <w:t xml:space="preserve"> / introduction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 two to four sentences should give background information required to understand the study’s significance.</w:t>
      </w:r>
    </w:p>
    <w:p>
      <w:pPr>
        <w:pStyle w:val="style0"/>
        <w:rPr/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Methods and Results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These three to five sentences should summarize the main methods and results; include quantitative results where possible.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Summary: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 two to three sentences should summarize the general conclusions of the study, including the answer to the question state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at the beginning.</w:t>
      </w:r>
      <w:r>
        <w:rPr>
          <w:rFonts w:ascii="Times New Roman" w:hAnsi="Times New Roman"/>
          <w:sz w:val="24"/>
          <w:szCs w:val="24"/>
        </w:rPr>
        <w:t xml:space="preserve"> In addition, indicate the broader relevance of the findings i.e. how they advance our knowledge.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Final Cut Version</w:t>
      </w:r>
      <w:r>
        <w:rPr>
          <w:rFonts w:ascii="Times New Roman" w:hAnsi="Times New Roman"/>
          <w:b/>
          <w:sz w:val="24"/>
          <w:szCs w:val="24"/>
        </w:rPr>
        <w:t xml:space="preserve"> for grading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&lt;300 words please</w:t>
      </w:r>
      <w:r>
        <w:rPr>
          <w:rFonts w:ascii="Times New Roman" w:hAnsi="Times New Roman"/>
          <w:b/>
          <w:sz w:val="24"/>
          <w:szCs w:val="24"/>
        </w:rPr>
        <w:t xml:space="preserve">, you’ll be </w:t>
      </w:r>
      <w:r>
        <w:rPr>
          <w:rFonts w:ascii="Times New Roman" w:hAnsi="Times New Roman"/>
          <w:b/>
          <w:sz w:val="24"/>
          <w:szCs w:val="24"/>
        </w:rPr>
        <w:t>penalized for more):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>Biol 208</w:t>
    </w:r>
    <w:r>
      <w:tab/>
    </w:r>
    <w:r>
      <w:tab/>
    </w:r>
    <w:r>
      <w:t>Spring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character" w:customStyle="1" w:styleId="style4097">
    <w:name w:val="Heading 1 Char_a5c6d426-e1eb-4344-9065-e56b064234c3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be19890e-64cc-4aab-9e38-d20021e1c78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8182b02-1b43-4a7b-8690-3dd7a02e0761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222</Words>
  <Pages>2</Pages>
  <Characters>1199</Characters>
  <Application>WPS Office</Application>
  <DocSecurity>0</DocSecurity>
  <Paragraphs>30</Paragraphs>
  <ScaleCrop>false</ScaleCrop>
  <Company>Capilano University</Company>
  <LinksUpToDate>false</LinksUpToDate>
  <CharactersWithSpaces>1409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2021-03-12T00:34:00Z</dcterms:created>
  <dc:creator>Thomas Flower</dc:creator>
  <lastModifiedBy>CPH1937</lastModifiedBy>
  <dcterms:modified xsi:type="dcterms:W3CDTF">2021-03-22T01:58:19Z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